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C8" w:rsidRPr="003B7DFB" w:rsidRDefault="003E30C8">
      <w:pPr>
        <w:rPr>
          <w:rFonts w:ascii="Arial" w:hAnsi="Arial" w:cs="Arial"/>
          <w:sz w:val="22"/>
          <w:szCs w:val="22"/>
        </w:rPr>
      </w:pP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p>
    <w:p w:rsidR="005B7714" w:rsidRDefault="0066193E">
      <w:pPr>
        <w:rPr>
          <w:rFonts w:ascii="Arial" w:hAnsi="Arial" w:cs="Arial"/>
          <w:sz w:val="22"/>
          <w:szCs w:val="22"/>
        </w:rPr>
      </w:pPr>
      <w:r>
        <w:rPr>
          <w:rFonts w:ascii="Arial" w:hAnsi="Arial" w:cs="Arial"/>
          <w:sz w:val="22"/>
          <w:szCs w:val="22"/>
        </w:rPr>
        <w:t>Absender:</w:t>
      </w:r>
    </w:p>
    <w:p w:rsidR="003E6977" w:rsidRPr="003B7DFB" w:rsidRDefault="0066193E">
      <w:pPr>
        <w:rPr>
          <w:rFonts w:ascii="Arial" w:hAnsi="Arial" w:cs="Arial"/>
          <w:sz w:val="22"/>
          <w:szCs w:val="22"/>
        </w:rPr>
      </w:pPr>
      <w:r>
        <w:rPr>
          <w:rFonts w:ascii="Arial" w:hAnsi="Arial" w:cs="Arial"/>
          <w:sz w:val="22"/>
          <w:szCs w:val="22"/>
        </w:rPr>
        <w:t>..</w:t>
      </w:r>
      <w:r w:rsidR="00C24EAB">
        <w:rPr>
          <w:rFonts w:ascii="Arial" w:hAnsi="Arial" w:cs="Arial"/>
          <w:sz w:val="22"/>
          <w:szCs w:val="22"/>
        </w:rPr>
        <w:t>………………</w:t>
      </w:r>
      <w:r>
        <w:rPr>
          <w:rFonts w:ascii="Arial" w:hAnsi="Arial" w:cs="Arial"/>
          <w:sz w:val="22"/>
          <w:szCs w:val="22"/>
        </w:rPr>
        <w:t>…</w:t>
      </w:r>
      <w:r w:rsidR="00C24EAB">
        <w:rPr>
          <w:rFonts w:ascii="Arial" w:hAnsi="Arial" w:cs="Arial"/>
          <w:sz w:val="22"/>
          <w:szCs w:val="22"/>
        </w:rPr>
        <w:t>…………….</w:t>
      </w:r>
      <w:r w:rsidR="003E30C8" w:rsidRPr="003B7DFB">
        <w:rPr>
          <w:rFonts w:ascii="Arial" w:hAnsi="Arial" w:cs="Arial"/>
          <w:sz w:val="22"/>
          <w:szCs w:val="22"/>
        </w:rPr>
        <w:t xml:space="preserve">                               </w:t>
      </w:r>
      <w:r w:rsidR="00504B3B">
        <w:rPr>
          <w:rFonts w:ascii="Arial" w:hAnsi="Arial" w:cs="Arial"/>
          <w:sz w:val="22"/>
          <w:szCs w:val="22"/>
        </w:rPr>
        <w:t>Marsberg</w:t>
      </w:r>
      <w:r w:rsidR="00C24EAB">
        <w:rPr>
          <w:rFonts w:ascii="Arial" w:hAnsi="Arial" w:cs="Arial"/>
          <w:sz w:val="22"/>
          <w:szCs w:val="22"/>
        </w:rPr>
        <w:t>, ……</w:t>
      </w:r>
      <w:r>
        <w:rPr>
          <w:rFonts w:ascii="Arial" w:hAnsi="Arial" w:cs="Arial"/>
          <w:sz w:val="22"/>
          <w:szCs w:val="22"/>
        </w:rPr>
        <w:t>..</w:t>
      </w:r>
      <w:r w:rsidR="00C24EAB">
        <w:rPr>
          <w:rFonts w:ascii="Arial" w:hAnsi="Arial" w:cs="Arial"/>
          <w:sz w:val="22"/>
          <w:szCs w:val="22"/>
        </w:rPr>
        <w:t>………….</w:t>
      </w:r>
      <w:r w:rsidR="00182F9D">
        <w:rPr>
          <w:rFonts w:ascii="Arial" w:hAnsi="Arial" w:cs="Arial"/>
          <w:sz w:val="22"/>
          <w:szCs w:val="22"/>
        </w:rPr>
        <w:t>.2015</w:t>
      </w:r>
      <w:r w:rsidR="003E30C8" w:rsidRPr="003B7DFB">
        <w:rPr>
          <w:rFonts w:ascii="Arial" w:hAnsi="Arial" w:cs="Arial"/>
          <w:sz w:val="22"/>
          <w:szCs w:val="22"/>
        </w:rPr>
        <w:t xml:space="preserve">       </w:t>
      </w:r>
    </w:p>
    <w:p w:rsidR="003E30C8" w:rsidRPr="003B7DFB" w:rsidRDefault="0066193E">
      <w:pPr>
        <w:rPr>
          <w:rFonts w:ascii="Arial" w:hAnsi="Arial" w:cs="Arial"/>
          <w:sz w:val="22"/>
          <w:szCs w:val="22"/>
        </w:rPr>
      </w:pPr>
      <w:r>
        <w:rPr>
          <w:rFonts w:ascii="Arial" w:hAnsi="Arial" w:cs="Arial"/>
          <w:sz w:val="22"/>
          <w:szCs w:val="22"/>
        </w:rPr>
        <w:t>………………</w:t>
      </w:r>
      <w:r w:rsidR="00C24EAB">
        <w:rPr>
          <w:rFonts w:ascii="Arial" w:hAnsi="Arial" w:cs="Arial"/>
          <w:sz w:val="22"/>
          <w:szCs w:val="22"/>
        </w:rPr>
        <w:t>…………………………….</w:t>
      </w:r>
    </w:p>
    <w:p w:rsidR="003E30C8" w:rsidRPr="003B7DFB" w:rsidRDefault="003E30C8">
      <w:pPr>
        <w:rPr>
          <w:rFonts w:ascii="Arial" w:hAnsi="Arial" w:cs="Arial"/>
          <w:sz w:val="22"/>
          <w:szCs w:val="22"/>
        </w:rPr>
      </w:pPr>
      <w:r w:rsidRPr="003B7DFB">
        <w:rPr>
          <w:rFonts w:ascii="Arial" w:hAnsi="Arial" w:cs="Arial"/>
          <w:sz w:val="22"/>
          <w:szCs w:val="22"/>
        </w:rPr>
        <w:t>344</w:t>
      </w:r>
      <w:r w:rsidR="00504B3B">
        <w:rPr>
          <w:rFonts w:ascii="Arial" w:hAnsi="Arial" w:cs="Arial"/>
          <w:sz w:val="22"/>
          <w:szCs w:val="22"/>
        </w:rPr>
        <w:t>31</w:t>
      </w:r>
      <w:r w:rsidRPr="003B7DFB">
        <w:rPr>
          <w:rFonts w:ascii="Arial" w:hAnsi="Arial" w:cs="Arial"/>
          <w:sz w:val="22"/>
          <w:szCs w:val="22"/>
        </w:rPr>
        <w:t xml:space="preserve"> </w:t>
      </w:r>
      <w:r w:rsidR="00504B3B">
        <w:rPr>
          <w:rFonts w:ascii="Arial" w:hAnsi="Arial" w:cs="Arial"/>
          <w:sz w:val="22"/>
          <w:szCs w:val="22"/>
        </w:rPr>
        <w:t>Marsberg-Erlinghausen</w:t>
      </w:r>
    </w:p>
    <w:p w:rsidR="003E6977" w:rsidRPr="003B7DFB" w:rsidRDefault="003E6977">
      <w:pPr>
        <w:rPr>
          <w:rFonts w:ascii="Arial" w:hAnsi="Arial" w:cs="Arial"/>
          <w:sz w:val="22"/>
          <w:szCs w:val="22"/>
        </w:rPr>
      </w:pPr>
      <w:r w:rsidRPr="003B7DFB">
        <w:rPr>
          <w:rFonts w:ascii="Arial" w:hAnsi="Arial" w:cs="Arial"/>
          <w:sz w:val="22"/>
          <w:szCs w:val="22"/>
        </w:rPr>
        <w:tab/>
        <w:t xml:space="preserve"> </w:t>
      </w:r>
    </w:p>
    <w:p w:rsidR="003E6977" w:rsidRDefault="003E6977">
      <w:pPr>
        <w:rPr>
          <w:rFonts w:ascii="Arial" w:hAnsi="Arial" w:cs="Arial"/>
          <w:sz w:val="22"/>
          <w:szCs w:val="22"/>
        </w:rPr>
      </w:pPr>
    </w:p>
    <w:p w:rsidR="003B0310" w:rsidRPr="003B7DFB" w:rsidRDefault="003B0310">
      <w:pPr>
        <w:rPr>
          <w:rFonts w:ascii="Arial" w:hAnsi="Arial" w:cs="Arial"/>
          <w:sz w:val="22"/>
          <w:szCs w:val="22"/>
        </w:rPr>
      </w:pPr>
    </w:p>
    <w:p w:rsidR="003E6977" w:rsidRPr="003B7DFB" w:rsidRDefault="003E6977">
      <w:pPr>
        <w:rPr>
          <w:rFonts w:ascii="Arial" w:hAnsi="Arial" w:cs="Arial"/>
          <w:sz w:val="22"/>
          <w:szCs w:val="22"/>
        </w:rPr>
      </w:pPr>
    </w:p>
    <w:p w:rsidR="001C0EFF" w:rsidRPr="001C0EFF" w:rsidRDefault="001C0EFF" w:rsidP="001C0EFF">
      <w:pPr>
        <w:rPr>
          <w:rFonts w:ascii="Arial" w:hAnsi="Arial" w:cs="Arial"/>
          <w:b/>
        </w:rPr>
      </w:pPr>
      <w:r w:rsidRPr="001C0EFF">
        <w:rPr>
          <w:rFonts w:ascii="Arial" w:hAnsi="Arial" w:cs="Arial"/>
          <w:b/>
        </w:rPr>
        <w:t>Landrat</w:t>
      </w:r>
      <w:r>
        <w:rPr>
          <w:rFonts w:ascii="Arial" w:hAnsi="Arial" w:cs="Arial"/>
          <w:b/>
        </w:rPr>
        <w:t xml:space="preserve"> des</w:t>
      </w:r>
    </w:p>
    <w:p w:rsidR="001C0EFF" w:rsidRPr="001C0EFF" w:rsidRDefault="001C0EFF" w:rsidP="001C0EFF">
      <w:pPr>
        <w:rPr>
          <w:rFonts w:ascii="Arial" w:hAnsi="Arial" w:cs="Arial"/>
          <w:b/>
        </w:rPr>
      </w:pPr>
      <w:r w:rsidRPr="001C0EFF">
        <w:rPr>
          <w:rFonts w:ascii="Arial" w:hAnsi="Arial" w:cs="Arial"/>
          <w:b/>
        </w:rPr>
        <w:t>Hochsauerlandkreis</w:t>
      </w:r>
      <w:r>
        <w:rPr>
          <w:rFonts w:ascii="Arial" w:hAnsi="Arial" w:cs="Arial"/>
          <w:b/>
        </w:rPr>
        <w:t>es</w:t>
      </w:r>
    </w:p>
    <w:p w:rsidR="001C0EFF" w:rsidRPr="001C0EFF" w:rsidRDefault="001C0EFF" w:rsidP="001C0EFF">
      <w:pPr>
        <w:rPr>
          <w:rFonts w:ascii="Arial" w:hAnsi="Arial" w:cs="Arial"/>
          <w:b/>
        </w:rPr>
      </w:pPr>
      <w:r w:rsidRPr="001C0EFF">
        <w:rPr>
          <w:rFonts w:ascii="Arial" w:hAnsi="Arial" w:cs="Arial"/>
          <w:b/>
        </w:rPr>
        <w:t>Steinstraße 27</w:t>
      </w:r>
    </w:p>
    <w:p w:rsidR="001C0EFF" w:rsidRPr="001C0EFF" w:rsidRDefault="001C0EFF" w:rsidP="001C0EFF">
      <w:pPr>
        <w:rPr>
          <w:rFonts w:ascii="Arial" w:hAnsi="Arial" w:cs="Arial"/>
          <w:b/>
        </w:rPr>
      </w:pPr>
      <w:r w:rsidRPr="001C0EFF">
        <w:rPr>
          <w:rFonts w:ascii="Arial" w:hAnsi="Arial" w:cs="Arial"/>
          <w:b/>
        </w:rPr>
        <w:t>59872 Meschede</w:t>
      </w:r>
    </w:p>
    <w:p w:rsidR="003E6977" w:rsidRPr="003B7DFB" w:rsidRDefault="003E6977">
      <w:pPr>
        <w:rPr>
          <w:rFonts w:ascii="Arial" w:hAnsi="Arial" w:cs="Arial"/>
          <w:sz w:val="22"/>
          <w:szCs w:val="22"/>
        </w:rPr>
      </w:pPr>
    </w:p>
    <w:p w:rsidR="003E6977" w:rsidRPr="003B7DFB" w:rsidRDefault="003E6977">
      <w:pPr>
        <w:rPr>
          <w:rFonts w:ascii="Arial" w:hAnsi="Arial" w:cs="Arial"/>
          <w:sz w:val="22"/>
          <w:szCs w:val="22"/>
        </w:rPr>
      </w:pPr>
    </w:p>
    <w:p w:rsidR="003E6977" w:rsidRPr="00C419DB" w:rsidRDefault="00AF5606">
      <w:pPr>
        <w:rPr>
          <w:rFonts w:ascii="Arial" w:hAnsi="Arial" w:cs="Arial"/>
          <w:b/>
          <w:bCs/>
          <w:sz w:val="22"/>
          <w:szCs w:val="22"/>
        </w:rPr>
      </w:pPr>
      <w:r>
        <w:rPr>
          <w:rFonts w:ascii="Arial" w:hAnsi="Arial" w:cs="Arial"/>
          <w:b/>
          <w:bCs/>
          <w:sz w:val="22"/>
          <w:szCs w:val="22"/>
        </w:rPr>
        <w:t xml:space="preserve">Stellungnahme </w:t>
      </w:r>
      <w:r w:rsidR="003E6977" w:rsidRPr="00C419DB">
        <w:rPr>
          <w:rFonts w:ascii="Arial" w:hAnsi="Arial" w:cs="Arial"/>
          <w:b/>
          <w:bCs/>
          <w:sz w:val="22"/>
          <w:szCs w:val="22"/>
        </w:rPr>
        <w:t xml:space="preserve">zum </w:t>
      </w:r>
      <w:r w:rsidR="00CF2CDD">
        <w:rPr>
          <w:rFonts w:ascii="Arial" w:hAnsi="Arial" w:cs="Arial"/>
          <w:b/>
          <w:bCs/>
          <w:sz w:val="22"/>
          <w:szCs w:val="22"/>
        </w:rPr>
        <w:t>Antrag der Firma „Rotes Land</w:t>
      </w:r>
      <w:r w:rsidR="00CA4B4B">
        <w:rPr>
          <w:rFonts w:ascii="Arial" w:hAnsi="Arial" w:cs="Arial"/>
          <w:b/>
          <w:bCs/>
          <w:sz w:val="22"/>
          <w:szCs w:val="22"/>
        </w:rPr>
        <w:t xml:space="preserve"> Erlinghausen GmbH &amp; Co. KG</w:t>
      </w:r>
      <w:r w:rsidR="00CF2CDD">
        <w:rPr>
          <w:rFonts w:ascii="Arial" w:hAnsi="Arial" w:cs="Arial"/>
          <w:b/>
          <w:bCs/>
          <w:sz w:val="22"/>
          <w:szCs w:val="22"/>
        </w:rPr>
        <w:t>“ auf Errichtung und Betrieb von 8 Wind</w:t>
      </w:r>
      <w:r w:rsidR="00F346E2">
        <w:rPr>
          <w:rFonts w:ascii="Arial" w:hAnsi="Arial" w:cs="Arial"/>
          <w:b/>
          <w:bCs/>
          <w:sz w:val="22"/>
          <w:szCs w:val="22"/>
        </w:rPr>
        <w:t>ene</w:t>
      </w:r>
      <w:r w:rsidR="00174B1F">
        <w:rPr>
          <w:rFonts w:ascii="Arial" w:hAnsi="Arial" w:cs="Arial"/>
          <w:b/>
          <w:bCs/>
          <w:sz w:val="22"/>
          <w:szCs w:val="22"/>
        </w:rPr>
        <w:t>r</w:t>
      </w:r>
      <w:r w:rsidR="00F346E2">
        <w:rPr>
          <w:rFonts w:ascii="Arial" w:hAnsi="Arial" w:cs="Arial"/>
          <w:b/>
          <w:bCs/>
          <w:sz w:val="22"/>
          <w:szCs w:val="22"/>
        </w:rPr>
        <w:t xml:space="preserve">gieanlagen </w:t>
      </w:r>
      <w:r w:rsidR="00E3078B">
        <w:rPr>
          <w:rFonts w:ascii="Arial" w:hAnsi="Arial" w:cs="Arial"/>
          <w:b/>
          <w:bCs/>
          <w:sz w:val="22"/>
          <w:szCs w:val="22"/>
        </w:rPr>
        <w:t xml:space="preserve">(Vorhaben 1) </w:t>
      </w:r>
      <w:r w:rsidR="00F346E2">
        <w:rPr>
          <w:rFonts w:ascii="Arial" w:hAnsi="Arial" w:cs="Arial"/>
          <w:b/>
          <w:bCs/>
          <w:sz w:val="22"/>
          <w:szCs w:val="22"/>
        </w:rPr>
        <w:t>in den Gemarkungen Niedermarsberg und Erlinghausen</w:t>
      </w:r>
    </w:p>
    <w:p w:rsidR="003B7DFB" w:rsidRPr="00C419DB" w:rsidRDefault="003B7DFB">
      <w:pPr>
        <w:rPr>
          <w:rFonts w:ascii="Arial" w:hAnsi="Arial" w:cs="Arial"/>
          <w:sz w:val="22"/>
          <w:szCs w:val="22"/>
        </w:rPr>
      </w:pPr>
    </w:p>
    <w:p w:rsidR="003E6977" w:rsidRPr="00552ECB" w:rsidRDefault="003E6977">
      <w:pPr>
        <w:rPr>
          <w:rFonts w:ascii="Calibri" w:hAnsi="Calibri" w:cs="Calibri"/>
          <w:sz w:val="22"/>
          <w:szCs w:val="22"/>
        </w:rPr>
      </w:pPr>
      <w:r w:rsidRPr="00552ECB">
        <w:rPr>
          <w:rFonts w:ascii="Calibri" w:hAnsi="Calibri" w:cs="Calibri"/>
          <w:sz w:val="22"/>
          <w:szCs w:val="22"/>
        </w:rPr>
        <w:t>Sehr geehrte Damen, sehr geehrte Herren,</w:t>
      </w:r>
    </w:p>
    <w:p w:rsidR="003E6977" w:rsidRDefault="00A239C3">
      <w:pPr>
        <w:rPr>
          <w:rFonts w:ascii="Calibri" w:hAnsi="Calibri" w:cs="Calibri"/>
          <w:sz w:val="22"/>
          <w:szCs w:val="22"/>
        </w:rPr>
      </w:pPr>
      <w:r>
        <w:rPr>
          <w:rFonts w:ascii="Calibri" w:hAnsi="Calibri" w:cs="Calibri"/>
          <w:sz w:val="22"/>
          <w:szCs w:val="22"/>
        </w:rPr>
        <w:t xml:space="preserve">ich wohne </w:t>
      </w:r>
      <w:r w:rsidR="00757033">
        <w:rPr>
          <w:rFonts w:ascii="Calibri" w:hAnsi="Calibri" w:cs="Calibri"/>
          <w:sz w:val="22"/>
          <w:szCs w:val="22"/>
        </w:rPr>
        <w:t xml:space="preserve">im Stadtteil </w:t>
      </w:r>
      <w:r w:rsidR="00504B3B">
        <w:rPr>
          <w:rFonts w:ascii="Calibri" w:hAnsi="Calibri" w:cs="Calibri"/>
          <w:sz w:val="22"/>
          <w:szCs w:val="22"/>
        </w:rPr>
        <w:t>Erlinghausen</w:t>
      </w:r>
      <w:r>
        <w:rPr>
          <w:rFonts w:ascii="Calibri" w:hAnsi="Calibri" w:cs="Calibri"/>
          <w:sz w:val="22"/>
          <w:szCs w:val="22"/>
        </w:rPr>
        <w:t xml:space="preserve">, </w:t>
      </w:r>
      <w:r w:rsidR="00757033">
        <w:rPr>
          <w:rFonts w:ascii="Calibri" w:hAnsi="Calibri" w:cs="Calibri"/>
          <w:sz w:val="22"/>
          <w:szCs w:val="22"/>
        </w:rPr>
        <w:t>Straße und Hausnummer: …………………………………………..</w:t>
      </w:r>
      <w:r>
        <w:rPr>
          <w:rFonts w:ascii="Calibri" w:hAnsi="Calibri" w:cs="Calibri"/>
          <w:sz w:val="22"/>
          <w:szCs w:val="22"/>
        </w:rPr>
        <w:t>..</w:t>
      </w:r>
      <w:r w:rsidR="00C85CDE">
        <w:rPr>
          <w:rFonts w:ascii="Calibri" w:hAnsi="Calibri" w:cs="Calibri"/>
          <w:sz w:val="22"/>
          <w:szCs w:val="22"/>
        </w:rPr>
        <w:t>.........</w:t>
      </w:r>
      <w:r>
        <w:rPr>
          <w:rFonts w:ascii="Calibri" w:hAnsi="Calibri" w:cs="Calibri"/>
          <w:sz w:val="22"/>
          <w:szCs w:val="22"/>
        </w:rPr>
        <w:t>. I</w:t>
      </w:r>
      <w:r w:rsidR="003E6977" w:rsidRPr="00552ECB">
        <w:rPr>
          <w:rFonts w:ascii="Calibri" w:hAnsi="Calibri" w:cs="Calibri"/>
          <w:sz w:val="22"/>
          <w:szCs w:val="22"/>
        </w:rPr>
        <w:t>ch erkläre hiermit ausdrücklich, dass ich mich durch die Errichtung und de</w:t>
      </w:r>
      <w:r w:rsidR="00A37C96" w:rsidRPr="00552ECB">
        <w:rPr>
          <w:rFonts w:ascii="Calibri" w:hAnsi="Calibri" w:cs="Calibri"/>
          <w:sz w:val="22"/>
          <w:szCs w:val="22"/>
        </w:rPr>
        <w:t xml:space="preserve">n Betrieb von </w:t>
      </w:r>
      <w:r w:rsidR="00F346E2" w:rsidRPr="00552ECB">
        <w:rPr>
          <w:rFonts w:ascii="Calibri" w:hAnsi="Calibri" w:cs="Calibri"/>
          <w:sz w:val="22"/>
          <w:szCs w:val="22"/>
        </w:rPr>
        <w:t>8 großen Windenergie</w:t>
      </w:r>
      <w:r w:rsidR="00A37C96" w:rsidRPr="00552ECB">
        <w:rPr>
          <w:rFonts w:ascii="Calibri" w:hAnsi="Calibri" w:cs="Calibri"/>
          <w:sz w:val="22"/>
          <w:szCs w:val="22"/>
        </w:rPr>
        <w:t>anlagen</w:t>
      </w:r>
      <w:r>
        <w:rPr>
          <w:rFonts w:ascii="Calibri" w:hAnsi="Calibri" w:cs="Calibri"/>
          <w:sz w:val="22"/>
          <w:szCs w:val="22"/>
        </w:rPr>
        <w:t xml:space="preserve"> auf der</w:t>
      </w:r>
      <w:r w:rsidR="00552ECB" w:rsidRPr="00552ECB">
        <w:rPr>
          <w:rFonts w:ascii="Calibri" w:hAnsi="Calibri" w:cs="Calibri"/>
          <w:sz w:val="22"/>
          <w:szCs w:val="22"/>
        </w:rPr>
        <w:t xml:space="preserve"> Fläche e)</w:t>
      </w:r>
      <w:r w:rsidR="00A37C96" w:rsidRPr="00552ECB">
        <w:rPr>
          <w:rFonts w:ascii="Calibri" w:hAnsi="Calibri" w:cs="Calibri"/>
          <w:sz w:val="22"/>
          <w:szCs w:val="22"/>
        </w:rPr>
        <w:t xml:space="preserve"> </w:t>
      </w:r>
      <w:r w:rsidR="00AA1F49" w:rsidRPr="00552ECB">
        <w:rPr>
          <w:rFonts w:ascii="Calibri" w:hAnsi="Calibri" w:cs="Calibri"/>
          <w:sz w:val="22"/>
          <w:szCs w:val="22"/>
        </w:rPr>
        <w:t xml:space="preserve">persönlich betroffen fühle. </w:t>
      </w:r>
      <w:r w:rsidR="003E6977" w:rsidRPr="00552ECB">
        <w:rPr>
          <w:rFonts w:ascii="Calibri" w:hAnsi="Calibri" w:cs="Calibri"/>
          <w:sz w:val="22"/>
          <w:szCs w:val="22"/>
        </w:rPr>
        <w:t>Daher erhebe ich nachstehende Einwendung</w:t>
      </w:r>
      <w:r w:rsidR="00A604D3" w:rsidRPr="00552ECB">
        <w:rPr>
          <w:rFonts w:ascii="Calibri" w:hAnsi="Calibri" w:cs="Calibri"/>
          <w:sz w:val="22"/>
          <w:szCs w:val="22"/>
        </w:rPr>
        <w:t>en</w:t>
      </w:r>
      <w:r w:rsidR="00AA1F49" w:rsidRPr="00552ECB">
        <w:rPr>
          <w:rFonts w:ascii="Calibri" w:hAnsi="Calibri" w:cs="Calibri"/>
          <w:sz w:val="22"/>
          <w:szCs w:val="22"/>
        </w:rPr>
        <w:t xml:space="preserve">: </w:t>
      </w:r>
    </w:p>
    <w:p w:rsidR="00A239C3" w:rsidRDefault="00A239C3">
      <w:pPr>
        <w:rPr>
          <w:rFonts w:ascii="Calibri" w:hAnsi="Calibri" w:cs="Calibri"/>
          <w:sz w:val="22"/>
          <w:szCs w:val="22"/>
        </w:rPr>
      </w:pPr>
    </w:p>
    <w:p w:rsidR="0040108B" w:rsidRDefault="0040108B" w:rsidP="003B7DFB">
      <w:pPr>
        <w:rPr>
          <w:rFonts w:ascii="Calibri" w:hAnsi="Calibri" w:cs="Calibri"/>
          <w:sz w:val="22"/>
          <w:szCs w:val="22"/>
        </w:rPr>
      </w:pPr>
      <w:r w:rsidRPr="00552ECB">
        <w:rPr>
          <w:rFonts w:ascii="Calibri" w:hAnsi="Calibri" w:cs="Calibri"/>
          <w:sz w:val="22"/>
          <w:szCs w:val="22"/>
        </w:rPr>
        <w:t xml:space="preserve"> Ich befürchte:</w:t>
      </w:r>
    </w:p>
    <w:p w:rsidR="00B66416" w:rsidRDefault="00B66416" w:rsidP="003B7DFB">
      <w:pPr>
        <w:rPr>
          <w:rFonts w:ascii="Calibri" w:hAnsi="Calibri" w:cs="Calibri"/>
          <w:sz w:val="22"/>
          <w:szCs w:val="22"/>
        </w:rPr>
      </w:pPr>
      <w:r>
        <w:rPr>
          <w:rFonts w:ascii="Calibri" w:hAnsi="Calibri" w:cs="Calibri"/>
          <w:sz w:val="22"/>
          <w:szCs w:val="22"/>
        </w:rPr>
        <w:t xml:space="preserve">- eine zu erwartende enorme Lärmbelästigung durch die massive Erweiterung der bereits  </w:t>
      </w:r>
    </w:p>
    <w:p w:rsidR="00B66416" w:rsidRDefault="00B66416" w:rsidP="003B7DFB">
      <w:pPr>
        <w:rPr>
          <w:rFonts w:ascii="Calibri" w:hAnsi="Calibri" w:cs="Calibri"/>
          <w:sz w:val="22"/>
          <w:szCs w:val="22"/>
        </w:rPr>
      </w:pPr>
      <w:r>
        <w:rPr>
          <w:rFonts w:ascii="Calibri" w:hAnsi="Calibri" w:cs="Calibri"/>
          <w:sz w:val="22"/>
          <w:szCs w:val="22"/>
        </w:rPr>
        <w:t xml:space="preserve">  vorhandenen Windenergieanlagen</w:t>
      </w:r>
    </w:p>
    <w:p w:rsidR="009F26F1" w:rsidRPr="00552ECB" w:rsidRDefault="006A6404" w:rsidP="003B7DFB">
      <w:pPr>
        <w:rPr>
          <w:rFonts w:ascii="Calibri" w:hAnsi="Calibri" w:cs="Calibri"/>
          <w:sz w:val="22"/>
          <w:szCs w:val="22"/>
        </w:rPr>
      </w:pPr>
      <w:r w:rsidRPr="00552ECB">
        <w:rPr>
          <w:rFonts w:ascii="Calibri" w:hAnsi="Calibri" w:cs="Calibri"/>
          <w:sz w:val="22"/>
          <w:szCs w:val="22"/>
        </w:rPr>
        <w:t>-</w:t>
      </w:r>
      <w:r w:rsidR="00B66416">
        <w:rPr>
          <w:rFonts w:ascii="Calibri" w:hAnsi="Calibri" w:cs="Calibri"/>
          <w:sz w:val="22"/>
          <w:szCs w:val="22"/>
        </w:rPr>
        <w:t xml:space="preserve"> </w:t>
      </w:r>
      <w:r w:rsidRPr="00552ECB">
        <w:rPr>
          <w:rFonts w:ascii="Calibri" w:hAnsi="Calibri" w:cs="Calibri"/>
          <w:sz w:val="22"/>
          <w:szCs w:val="22"/>
        </w:rPr>
        <w:t xml:space="preserve">die </w:t>
      </w:r>
      <w:r w:rsidR="008F0406" w:rsidRPr="00552ECB">
        <w:rPr>
          <w:rFonts w:ascii="Calibri" w:hAnsi="Calibri" w:cs="Calibri"/>
          <w:sz w:val="22"/>
          <w:szCs w:val="22"/>
          <w:u w:val="single"/>
        </w:rPr>
        <w:t>Zers</w:t>
      </w:r>
      <w:r w:rsidR="00E913F5" w:rsidRPr="00552ECB">
        <w:rPr>
          <w:rFonts w:ascii="Calibri" w:hAnsi="Calibri" w:cs="Calibri"/>
          <w:sz w:val="22"/>
          <w:szCs w:val="22"/>
          <w:u w:val="single"/>
        </w:rPr>
        <w:t>törung des</w:t>
      </w:r>
      <w:r w:rsidR="00A173C3" w:rsidRPr="00552ECB">
        <w:rPr>
          <w:rFonts w:ascii="Calibri" w:hAnsi="Calibri" w:cs="Calibri"/>
          <w:sz w:val="22"/>
          <w:szCs w:val="22"/>
          <w:u w:val="single"/>
        </w:rPr>
        <w:t xml:space="preserve"> Landschaftsbildes</w:t>
      </w:r>
      <w:r w:rsidR="00A173C3" w:rsidRPr="00552ECB">
        <w:rPr>
          <w:rFonts w:ascii="Calibri" w:hAnsi="Calibri" w:cs="Calibri"/>
          <w:sz w:val="22"/>
          <w:szCs w:val="22"/>
        </w:rPr>
        <w:t xml:space="preserve"> in einem beliebten</w:t>
      </w:r>
      <w:r w:rsidR="008F0406" w:rsidRPr="00552ECB">
        <w:rPr>
          <w:rFonts w:ascii="Calibri" w:hAnsi="Calibri" w:cs="Calibri"/>
          <w:sz w:val="22"/>
          <w:szCs w:val="22"/>
        </w:rPr>
        <w:t xml:space="preserve"> Na</w:t>
      </w:r>
      <w:r w:rsidR="00E913F5" w:rsidRPr="00552ECB">
        <w:rPr>
          <w:rFonts w:ascii="Calibri" w:hAnsi="Calibri" w:cs="Calibri"/>
          <w:sz w:val="22"/>
          <w:szCs w:val="22"/>
        </w:rPr>
        <w:t>herholungsraum</w:t>
      </w:r>
      <w:r w:rsidR="003E30C8" w:rsidRPr="00552ECB">
        <w:rPr>
          <w:rFonts w:ascii="Calibri" w:hAnsi="Calibri" w:cs="Calibri"/>
          <w:sz w:val="22"/>
          <w:szCs w:val="22"/>
        </w:rPr>
        <w:t xml:space="preserve">, </w:t>
      </w:r>
    </w:p>
    <w:p w:rsidR="006A6404" w:rsidRPr="00552ECB" w:rsidRDefault="006A6404" w:rsidP="003B7DFB">
      <w:pPr>
        <w:rPr>
          <w:rFonts w:ascii="Calibri" w:hAnsi="Calibri" w:cs="Calibri"/>
          <w:sz w:val="22"/>
          <w:szCs w:val="22"/>
        </w:rPr>
      </w:pPr>
      <w:r w:rsidRPr="00552ECB">
        <w:rPr>
          <w:rFonts w:ascii="Calibri" w:hAnsi="Calibri" w:cs="Calibri"/>
          <w:sz w:val="22"/>
          <w:szCs w:val="22"/>
        </w:rPr>
        <w:t>- eine</w:t>
      </w:r>
      <w:r w:rsidR="00AA1F49" w:rsidRPr="00552ECB">
        <w:rPr>
          <w:rFonts w:ascii="Calibri" w:hAnsi="Calibri" w:cs="Calibri"/>
          <w:sz w:val="22"/>
          <w:szCs w:val="22"/>
        </w:rPr>
        <w:t xml:space="preserve"> </w:t>
      </w:r>
      <w:r w:rsidRPr="00552ECB">
        <w:rPr>
          <w:rFonts w:ascii="Calibri" w:hAnsi="Calibri" w:cs="Calibri"/>
          <w:sz w:val="22"/>
          <w:szCs w:val="22"/>
        </w:rPr>
        <w:t>erhöhte</w:t>
      </w:r>
      <w:r w:rsidR="003A10BE" w:rsidRPr="00552ECB">
        <w:rPr>
          <w:rFonts w:ascii="Calibri" w:hAnsi="Calibri" w:cs="Calibri"/>
          <w:sz w:val="22"/>
          <w:szCs w:val="22"/>
        </w:rPr>
        <w:t xml:space="preserve"> </w:t>
      </w:r>
      <w:r w:rsidR="003A10BE" w:rsidRPr="00552ECB">
        <w:rPr>
          <w:rFonts w:ascii="Calibri" w:hAnsi="Calibri" w:cs="Calibri"/>
          <w:sz w:val="22"/>
          <w:szCs w:val="22"/>
          <w:u w:val="single"/>
        </w:rPr>
        <w:t>Industrialisierung</w:t>
      </w:r>
      <w:r w:rsidR="003A10BE" w:rsidRPr="00552ECB">
        <w:rPr>
          <w:rFonts w:ascii="Calibri" w:hAnsi="Calibri" w:cs="Calibri"/>
          <w:sz w:val="22"/>
          <w:szCs w:val="22"/>
        </w:rPr>
        <w:t xml:space="preserve"> </w:t>
      </w:r>
      <w:r w:rsidRPr="00552ECB">
        <w:rPr>
          <w:rFonts w:ascii="Calibri" w:hAnsi="Calibri" w:cs="Calibri"/>
          <w:sz w:val="22"/>
          <w:szCs w:val="22"/>
        </w:rPr>
        <w:t xml:space="preserve">und gleichzeitig </w:t>
      </w:r>
      <w:r w:rsidRPr="00552ECB">
        <w:rPr>
          <w:rFonts w:ascii="Calibri" w:hAnsi="Calibri" w:cs="Calibri"/>
          <w:sz w:val="22"/>
          <w:szCs w:val="22"/>
          <w:u w:val="single"/>
        </w:rPr>
        <w:t>abnehmende  Wertigkeit  unserer Heimat</w:t>
      </w:r>
      <w:r w:rsidR="002A46F6">
        <w:rPr>
          <w:rFonts w:ascii="Calibri" w:hAnsi="Calibri" w:cs="Calibri"/>
          <w:sz w:val="22"/>
          <w:szCs w:val="22"/>
          <w:u w:val="single"/>
        </w:rPr>
        <w:t>,</w:t>
      </w:r>
    </w:p>
    <w:p w:rsidR="00A37C96" w:rsidRPr="00552ECB" w:rsidRDefault="006A6404" w:rsidP="003B7DFB">
      <w:pPr>
        <w:rPr>
          <w:rFonts w:ascii="Calibri" w:hAnsi="Calibri" w:cs="Calibri"/>
          <w:sz w:val="22"/>
          <w:szCs w:val="22"/>
        </w:rPr>
      </w:pPr>
      <w:r w:rsidRPr="00552ECB">
        <w:rPr>
          <w:rFonts w:ascii="Calibri" w:hAnsi="Calibri" w:cs="Calibri"/>
          <w:sz w:val="22"/>
          <w:szCs w:val="22"/>
        </w:rPr>
        <w:t>- die</w:t>
      </w:r>
      <w:r w:rsidR="00E913F5" w:rsidRPr="00552ECB">
        <w:rPr>
          <w:rFonts w:ascii="Calibri" w:hAnsi="Calibri" w:cs="Calibri"/>
          <w:sz w:val="22"/>
          <w:szCs w:val="22"/>
        </w:rPr>
        <w:t xml:space="preserve"> Beeinträc</w:t>
      </w:r>
      <w:r w:rsidR="009F26F1" w:rsidRPr="00552ECB">
        <w:rPr>
          <w:rFonts w:ascii="Calibri" w:hAnsi="Calibri" w:cs="Calibri"/>
          <w:sz w:val="22"/>
          <w:szCs w:val="22"/>
        </w:rPr>
        <w:t>ht</w:t>
      </w:r>
      <w:r w:rsidRPr="00552ECB">
        <w:rPr>
          <w:rFonts w:ascii="Calibri" w:hAnsi="Calibri" w:cs="Calibri"/>
          <w:sz w:val="22"/>
          <w:szCs w:val="22"/>
        </w:rPr>
        <w:t xml:space="preserve">igung des vom NABU </w:t>
      </w:r>
      <w:r w:rsidR="00A64619" w:rsidRPr="00552ECB">
        <w:rPr>
          <w:rFonts w:ascii="Calibri" w:hAnsi="Calibri" w:cs="Calibri"/>
          <w:sz w:val="22"/>
          <w:szCs w:val="22"/>
        </w:rPr>
        <w:t>als wertvoll anerkannten</w:t>
      </w:r>
      <w:r w:rsidRPr="00552ECB">
        <w:rPr>
          <w:rFonts w:ascii="Calibri" w:hAnsi="Calibri" w:cs="Calibri"/>
          <w:sz w:val="22"/>
          <w:szCs w:val="22"/>
        </w:rPr>
        <w:t xml:space="preserve"> </w:t>
      </w:r>
      <w:r w:rsidRPr="00552ECB">
        <w:rPr>
          <w:rFonts w:ascii="Calibri" w:hAnsi="Calibri" w:cs="Calibri"/>
          <w:sz w:val="22"/>
          <w:szCs w:val="22"/>
          <w:u w:val="single"/>
        </w:rPr>
        <w:t>Rotmilan</w:t>
      </w:r>
      <w:r w:rsidRPr="00552ECB">
        <w:rPr>
          <w:rFonts w:ascii="Calibri" w:hAnsi="Calibri" w:cs="Calibri"/>
          <w:sz w:val="22"/>
          <w:szCs w:val="22"/>
        </w:rPr>
        <w:t>-Lebensraums</w:t>
      </w:r>
      <w:r w:rsidR="002A46F6">
        <w:rPr>
          <w:rFonts w:ascii="Calibri" w:hAnsi="Calibri" w:cs="Calibri"/>
          <w:sz w:val="22"/>
          <w:szCs w:val="22"/>
        </w:rPr>
        <w:t>,</w:t>
      </w:r>
    </w:p>
    <w:p w:rsidR="00931197" w:rsidRDefault="00931197" w:rsidP="00931197">
      <w:pPr>
        <w:rPr>
          <w:rFonts w:ascii="Calibri" w:hAnsi="Calibri" w:cs="Calibri"/>
          <w:sz w:val="22"/>
          <w:szCs w:val="22"/>
          <w:u w:val="single"/>
        </w:rPr>
      </w:pPr>
      <w:r w:rsidRPr="00552ECB">
        <w:rPr>
          <w:rFonts w:ascii="Calibri" w:hAnsi="Calibri" w:cs="Calibri"/>
          <w:sz w:val="22"/>
          <w:szCs w:val="22"/>
        </w:rPr>
        <w:t xml:space="preserve">- Gesundheitsgefährdungen durch </w:t>
      </w:r>
      <w:r w:rsidRPr="00552ECB">
        <w:rPr>
          <w:rFonts w:ascii="Calibri" w:hAnsi="Calibri" w:cs="Calibri"/>
          <w:sz w:val="22"/>
          <w:szCs w:val="22"/>
          <w:u w:val="single"/>
        </w:rPr>
        <w:t>Schattenwurf</w:t>
      </w:r>
      <w:r w:rsidRPr="00552ECB">
        <w:rPr>
          <w:rFonts w:ascii="Calibri" w:hAnsi="Calibri" w:cs="Calibri"/>
          <w:sz w:val="22"/>
          <w:szCs w:val="22"/>
        </w:rPr>
        <w:t xml:space="preserve"> und den unkalkulierbaren </w:t>
      </w:r>
      <w:r w:rsidRPr="00552ECB">
        <w:rPr>
          <w:rFonts w:ascii="Calibri" w:hAnsi="Calibri" w:cs="Calibri"/>
          <w:sz w:val="22"/>
          <w:szCs w:val="22"/>
          <w:u w:val="single"/>
        </w:rPr>
        <w:t>Infraschall.</w:t>
      </w:r>
    </w:p>
    <w:p w:rsidR="00931197" w:rsidRDefault="00931197" w:rsidP="00931197">
      <w:pPr>
        <w:rPr>
          <w:rFonts w:ascii="Calibri" w:hAnsi="Calibri" w:cs="Calibri"/>
          <w:sz w:val="22"/>
          <w:szCs w:val="22"/>
          <w:u w:val="single"/>
        </w:rPr>
      </w:pPr>
    </w:p>
    <w:p w:rsidR="00757033" w:rsidRPr="00757033" w:rsidRDefault="00757033" w:rsidP="00931197">
      <w:pPr>
        <w:rPr>
          <w:rFonts w:ascii="Calibri" w:hAnsi="Calibri" w:cs="Calibri"/>
          <w:sz w:val="22"/>
          <w:szCs w:val="22"/>
          <w:u w:val="single"/>
        </w:rPr>
      </w:pPr>
      <w:r w:rsidRPr="00757033">
        <w:rPr>
          <w:rFonts w:ascii="Calibri" w:hAnsi="Calibri" w:cs="Calibri"/>
          <w:sz w:val="22"/>
          <w:szCs w:val="22"/>
          <w:u w:val="single"/>
        </w:rPr>
        <w:t>Naherholungsraum</w:t>
      </w:r>
    </w:p>
    <w:p w:rsidR="00CC5F9B" w:rsidRDefault="00757033" w:rsidP="00931197">
      <w:pPr>
        <w:rPr>
          <w:rFonts w:ascii="Calibri" w:hAnsi="Calibri" w:cs="Calibri"/>
          <w:sz w:val="22"/>
          <w:szCs w:val="22"/>
        </w:rPr>
      </w:pPr>
      <w:r>
        <w:rPr>
          <w:rFonts w:ascii="Calibri" w:hAnsi="Calibri" w:cs="Calibri"/>
          <w:sz w:val="22"/>
          <w:szCs w:val="22"/>
        </w:rPr>
        <w:t>In dem geplanten Baugebiet finden täglich Reitausflüge (Reiterhof Römer) statt und es wird täglich durch Walking-Gruppen, Jogger, Radfahrer und Spaziergänger genutzt. D</w:t>
      </w:r>
      <w:r w:rsidR="00A348FA">
        <w:rPr>
          <w:rFonts w:ascii="Calibri" w:hAnsi="Calibri" w:cs="Calibri"/>
          <w:sz w:val="22"/>
          <w:szCs w:val="22"/>
        </w:rPr>
        <w:t>as Büro Langenberg konnte dies in seinem Gut</w:t>
      </w:r>
      <w:r>
        <w:rPr>
          <w:rFonts w:ascii="Calibri" w:hAnsi="Calibri" w:cs="Calibri"/>
          <w:sz w:val="22"/>
          <w:szCs w:val="22"/>
        </w:rPr>
        <w:t>achte</w:t>
      </w:r>
      <w:r w:rsidR="00A348FA">
        <w:rPr>
          <w:rFonts w:ascii="Calibri" w:hAnsi="Calibri" w:cs="Calibri"/>
          <w:sz w:val="22"/>
          <w:szCs w:val="22"/>
        </w:rPr>
        <w:t xml:space="preserve">n zur Umweltverträglichkeit nicht beobachten, </w:t>
      </w:r>
      <w:r>
        <w:rPr>
          <w:rFonts w:ascii="Calibri" w:hAnsi="Calibri" w:cs="Calibri"/>
          <w:sz w:val="22"/>
          <w:szCs w:val="22"/>
        </w:rPr>
        <w:t xml:space="preserve">attestiert dagegen </w:t>
      </w:r>
      <w:r w:rsidR="00356502">
        <w:rPr>
          <w:rFonts w:ascii="Calibri" w:hAnsi="Calibri" w:cs="Calibri"/>
          <w:sz w:val="22"/>
          <w:szCs w:val="22"/>
        </w:rPr>
        <w:t>aber, das</w:t>
      </w:r>
      <w:r w:rsidR="004C5347">
        <w:rPr>
          <w:rFonts w:ascii="Calibri" w:hAnsi="Calibri" w:cs="Calibri"/>
          <w:sz w:val="22"/>
          <w:szCs w:val="22"/>
        </w:rPr>
        <w:t xml:space="preserve">s gezielte Besuche durch Windkraftliebhaber stattfinden </w:t>
      </w:r>
      <w:r>
        <w:rPr>
          <w:rFonts w:ascii="Calibri" w:hAnsi="Calibri" w:cs="Calibri"/>
          <w:sz w:val="22"/>
          <w:szCs w:val="22"/>
        </w:rPr>
        <w:t>(S.</w:t>
      </w:r>
      <w:r w:rsidR="004C5347">
        <w:rPr>
          <w:rFonts w:ascii="Calibri" w:hAnsi="Calibri" w:cs="Calibri"/>
          <w:sz w:val="22"/>
          <w:szCs w:val="22"/>
        </w:rPr>
        <w:t xml:space="preserve"> 101).</w:t>
      </w:r>
      <w:r>
        <w:rPr>
          <w:rFonts w:ascii="Calibri" w:hAnsi="Calibri" w:cs="Calibri"/>
          <w:sz w:val="22"/>
          <w:szCs w:val="22"/>
        </w:rPr>
        <w:t xml:space="preserve"> </w:t>
      </w:r>
    </w:p>
    <w:p w:rsidR="00757033" w:rsidRDefault="00356502" w:rsidP="00931197">
      <w:pPr>
        <w:rPr>
          <w:rFonts w:ascii="Calibri" w:hAnsi="Calibri" w:cs="Calibri"/>
          <w:sz w:val="22"/>
          <w:szCs w:val="22"/>
        </w:rPr>
      </w:pPr>
      <w:r>
        <w:rPr>
          <w:rFonts w:ascii="Calibri" w:hAnsi="Calibri" w:cs="Calibri"/>
          <w:sz w:val="22"/>
          <w:szCs w:val="22"/>
        </w:rPr>
        <w:t xml:space="preserve">Das Büro </w:t>
      </w:r>
      <w:r w:rsidR="00CC5F9B">
        <w:rPr>
          <w:rFonts w:ascii="Calibri" w:hAnsi="Calibri" w:cs="Calibri"/>
          <w:sz w:val="22"/>
          <w:szCs w:val="22"/>
        </w:rPr>
        <w:t xml:space="preserve">geht immer wieder auf </w:t>
      </w:r>
      <w:r w:rsidRPr="00356502">
        <w:rPr>
          <w:rFonts w:ascii="Calibri" w:hAnsi="Calibri" w:cs="Calibri"/>
          <w:sz w:val="22"/>
          <w:szCs w:val="22"/>
        </w:rPr>
        <w:t>hohe</w:t>
      </w:r>
      <w:r w:rsidR="00CC5F9B">
        <w:rPr>
          <w:rFonts w:ascii="Calibri" w:hAnsi="Calibri" w:cs="Calibri"/>
          <w:sz w:val="22"/>
          <w:szCs w:val="22"/>
        </w:rPr>
        <w:t xml:space="preserve"> Vorbelastungen des Gebietes ein und spricht von </w:t>
      </w:r>
      <w:r w:rsidR="00CC5F9B" w:rsidRPr="00356502">
        <w:rPr>
          <w:rFonts w:ascii="Calibri" w:hAnsi="Calibri" w:cs="Calibri"/>
          <w:sz w:val="22"/>
          <w:szCs w:val="22"/>
          <w:u w:val="single"/>
        </w:rPr>
        <w:t>massiv</w:t>
      </w:r>
      <w:r w:rsidR="00CC5F9B">
        <w:rPr>
          <w:rFonts w:ascii="Calibri" w:hAnsi="Calibri" w:cs="Calibri"/>
          <w:sz w:val="22"/>
          <w:szCs w:val="22"/>
        </w:rPr>
        <w:t xml:space="preserve"> wirkenden Hochspannungsleitungen – Masthöhe 50 m (S. 89, 92), erklärt die hohen WEA-Masten – Anlagenhöhe 200 m (S. 100) aufgrund ihrer Bauweise </w:t>
      </w:r>
      <w:r>
        <w:rPr>
          <w:rFonts w:ascii="Calibri" w:hAnsi="Calibri" w:cs="Calibri"/>
          <w:sz w:val="22"/>
          <w:szCs w:val="22"/>
        </w:rPr>
        <w:t xml:space="preserve">aber für </w:t>
      </w:r>
      <w:r w:rsidR="00CC5F9B">
        <w:rPr>
          <w:rFonts w:ascii="Calibri" w:hAnsi="Calibri" w:cs="Calibri"/>
          <w:sz w:val="22"/>
          <w:szCs w:val="22"/>
        </w:rPr>
        <w:t xml:space="preserve">grazil. Es drängt sich der Eindruck auf, dass das hier bestehende Landschaftsschutzgebiet </w:t>
      </w:r>
      <w:r w:rsidR="00AA1647">
        <w:rPr>
          <w:rFonts w:ascii="Calibri" w:hAnsi="Calibri" w:cs="Calibri"/>
          <w:sz w:val="22"/>
          <w:szCs w:val="22"/>
        </w:rPr>
        <w:t xml:space="preserve">dadurch aufgehoben </w:t>
      </w:r>
      <w:r w:rsidR="00CC5F9B">
        <w:rPr>
          <w:rFonts w:ascii="Calibri" w:hAnsi="Calibri" w:cs="Calibri"/>
          <w:sz w:val="22"/>
          <w:szCs w:val="22"/>
        </w:rPr>
        <w:t>werden soll</w:t>
      </w:r>
      <w:r w:rsidR="00AA1647">
        <w:rPr>
          <w:rFonts w:ascii="Calibri" w:hAnsi="Calibri" w:cs="Calibri"/>
          <w:sz w:val="22"/>
          <w:szCs w:val="22"/>
        </w:rPr>
        <w:t xml:space="preserve"> (S. 108)</w:t>
      </w:r>
      <w:r w:rsidR="00CC5F9B">
        <w:rPr>
          <w:rFonts w:ascii="Calibri" w:hAnsi="Calibri" w:cs="Calibri"/>
          <w:sz w:val="22"/>
          <w:szCs w:val="22"/>
        </w:rPr>
        <w:t xml:space="preserve">. Aufgrund dieser Verzerrungen wird das Gutachten als rechtswidrig abgelehnt. </w:t>
      </w:r>
    </w:p>
    <w:p w:rsidR="004C5347" w:rsidRDefault="004C5347" w:rsidP="00931197">
      <w:pPr>
        <w:rPr>
          <w:rFonts w:ascii="Calibri" w:hAnsi="Calibri" w:cs="Calibri"/>
          <w:sz w:val="22"/>
          <w:szCs w:val="22"/>
        </w:rPr>
      </w:pPr>
    </w:p>
    <w:p w:rsidR="004C5347" w:rsidRPr="004C5347" w:rsidRDefault="004C5347" w:rsidP="00931197">
      <w:pPr>
        <w:rPr>
          <w:rFonts w:ascii="Calibri" w:hAnsi="Calibri" w:cs="Calibri"/>
          <w:sz w:val="22"/>
          <w:szCs w:val="22"/>
          <w:u w:val="single"/>
        </w:rPr>
      </w:pPr>
      <w:r w:rsidRPr="004C5347">
        <w:rPr>
          <w:rFonts w:ascii="Calibri" w:hAnsi="Calibri" w:cs="Calibri"/>
          <w:sz w:val="22"/>
          <w:szCs w:val="22"/>
          <w:u w:val="single"/>
        </w:rPr>
        <w:t>Rotmilan</w:t>
      </w:r>
    </w:p>
    <w:p w:rsidR="004C5347" w:rsidRDefault="004C5347" w:rsidP="00931197">
      <w:pPr>
        <w:rPr>
          <w:rFonts w:ascii="Calibri" w:hAnsi="Calibri" w:cs="Calibri"/>
          <w:sz w:val="22"/>
          <w:szCs w:val="22"/>
        </w:rPr>
      </w:pPr>
      <w:r>
        <w:rPr>
          <w:rFonts w:ascii="Calibri" w:hAnsi="Calibri" w:cs="Calibri"/>
          <w:sz w:val="22"/>
          <w:szCs w:val="22"/>
        </w:rPr>
        <w:t xml:space="preserve">Der besonderen, anerkannten Bedeutung des Gebietes für den Rotmilan wird in keiner Weise Rechnung getragen. </w:t>
      </w:r>
    </w:p>
    <w:p w:rsidR="004C5347" w:rsidRPr="00757033" w:rsidRDefault="004C5347" w:rsidP="00931197">
      <w:pPr>
        <w:rPr>
          <w:rFonts w:ascii="Calibri" w:hAnsi="Calibri" w:cs="Calibri"/>
          <w:sz w:val="22"/>
          <w:szCs w:val="22"/>
        </w:rPr>
      </w:pPr>
      <w:r>
        <w:rPr>
          <w:rFonts w:ascii="Calibri" w:hAnsi="Calibri" w:cs="Calibri"/>
          <w:sz w:val="22"/>
          <w:szCs w:val="22"/>
        </w:rPr>
        <w:t xml:space="preserve"> </w:t>
      </w:r>
    </w:p>
    <w:p w:rsidR="00931197" w:rsidRDefault="00931197" w:rsidP="00931197">
      <w:pPr>
        <w:rPr>
          <w:rFonts w:ascii="Calibri" w:hAnsi="Calibri" w:cs="Calibri"/>
          <w:sz w:val="22"/>
          <w:szCs w:val="22"/>
          <w:u w:val="single"/>
        </w:rPr>
      </w:pPr>
      <w:r>
        <w:rPr>
          <w:rFonts w:ascii="Calibri" w:hAnsi="Calibri" w:cs="Calibri"/>
          <w:sz w:val="22"/>
          <w:szCs w:val="22"/>
          <w:u w:val="single"/>
        </w:rPr>
        <w:t>Schattenwurf</w:t>
      </w:r>
    </w:p>
    <w:p w:rsidR="00931197" w:rsidRPr="00931197" w:rsidRDefault="00931197" w:rsidP="00931197">
      <w:pPr>
        <w:rPr>
          <w:rFonts w:ascii="Calibri" w:hAnsi="Calibri"/>
          <w:sz w:val="22"/>
          <w:szCs w:val="22"/>
        </w:rPr>
      </w:pPr>
      <w:r>
        <w:rPr>
          <w:rFonts w:ascii="Calibri" w:hAnsi="Calibri" w:cs="Calibri"/>
          <w:sz w:val="22"/>
          <w:szCs w:val="22"/>
        </w:rPr>
        <w:t xml:space="preserve">Die Gesundheit </w:t>
      </w:r>
      <w:r w:rsidRPr="00931197">
        <w:rPr>
          <w:rFonts w:ascii="Calibri" w:hAnsi="Calibri"/>
          <w:sz w:val="22"/>
          <w:szCs w:val="22"/>
        </w:rPr>
        <w:t xml:space="preserve">und Lebensqualität wird durch Schlagschatten bereits unterhalb der bisher - nur durch Gerichte - bestimmten Schwelle beeinträchtigt. Im Rahmen der Antragsunterlagen vermisse ich eine wissenschaftlich, technische Auseinandersetzung mit dem Thema. </w:t>
      </w:r>
    </w:p>
    <w:p w:rsidR="00931197" w:rsidRDefault="00931197" w:rsidP="00931197">
      <w:pPr>
        <w:rPr>
          <w:rFonts w:ascii="Calibri" w:hAnsi="Calibri" w:cs="Calibri"/>
          <w:sz w:val="22"/>
          <w:szCs w:val="22"/>
        </w:rPr>
      </w:pPr>
    </w:p>
    <w:p w:rsidR="00931197" w:rsidRPr="00931197" w:rsidRDefault="00931197" w:rsidP="00931197">
      <w:pPr>
        <w:rPr>
          <w:rFonts w:ascii="Calibri" w:hAnsi="Calibri"/>
          <w:sz w:val="22"/>
        </w:rPr>
      </w:pPr>
      <w:r w:rsidRPr="004C5347">
        <w:rPr>
          <w:rFonts w:ascii="Calibri" w:hAnsi="Calibri"/>
          <w:sz w:val="22"/>
          <w:u w:val="single"/>
        </w:rPr>
        <w:t xml:space="preserve">Infraschall </w:t>
      </w:r>
      <w:r w:rsidRPr="00931197">
        <w:rPr>
          <w:rFonts w:ascii="Calibri" w:hAnsi="Calibri"/>
          <w:sz w:val="22"/>
        </w:rPr>
        <w:t>ist nicht nur physikalisch, sondern auch psychologisch zu betrachten. Ich fordere d</w:t>
      </w:r>
      <w:r w:rsidR="00331F45">
        <w:rPr>
          <w:rFonts w:ascii="Calibri" w:hAnsi="Calibri"/>
          <w:sz w:val="22"/>
        </w:rPr>
        <w:t>eshalb,</w:t>
      </w:r>
      <w:r w:rsidRPr="00931197">
        <w:rPr>
          <w:rFonts w:ascii="Calibri" w:hAnsi="Calibri"/>
          <w:sz w:val="22"/>
        </w:rPr>
        <w:t xml:space="preserve"> sowohl physikalische Untersuchungen als auch eine psychologische Betrachtungsweise.</w:t>
      </w:r>
      <w:r w:rsidRPr="00931197">
        <w:rPr>
          <w:rFonts w:ascii="Calibri" w:hAnsi="Calibri"/>
          <w:sz w:val="22"/>
        </w:rPr>
        <w:br/>
        <w:t xml:space="preserve">Die eingereichten Unterlagen sind daher nicht entscheidungsreif. </w:t>
      </w:r>
    </w:p>
    <w:p w:rsidR="005776EC" w:rsidRDefault="005776EC" w:rsidP="005776EC">
      <w:pPr>
        <w:rPr>
          <w:rFonts w:ascii="Calibri" w:hAnsi="Calibri" w:cs="Calibri"/>
          <w:sz w:val="22"/>
          <w:szCs w:val="22"/>
        </w:rPr>
      </w:pPr>
      <w:r w:rsidRPr="00552ECB">
        <w:rPr>
          <w:rFonts w:ascii="Calibri" w:hAnsi="Calibri" w:cs="Calibri"/>
          <w:sz w:val="22"/>
          <w:szCs w:val="22"/>
        </w:rPr>
        <w:t xml:space="preserve">Neu hinzukommende Windenergieanlagen rund um unser Dorf und die große Anzahl der bereits existierenden WEA steigern die Gefahr der </w:t>
      </w:r>
      <w:r w:rsidRPr="002A46F6">
        <w:rPr>
          <w:rFonts w:ascii="Calibri" w:hAnsi="Calibri" w:cs="Calibri"/>
          <w:sz w:val="22"/>
          <w:szCs w:val="22"/>
          <w:u w:val="single"/>
        </w:rPr>
        <w:t>Umzingelung</w:t>
      </w:r>
      <w:r w:rsidRPr="00552ECB">
        <w:rPr>
          <w:rFonts w:ascii="Calibri" w:hAnsi="Calibri" w:cs="Calibri"/>
          <w:sz w:val="22"/>
          <w:szCs w:val="22"/>
        </w:rPr>
        <w:t xml:space="preserve"> auf ein unerträgliches </w:t>
      </w:r>
      <w:r>
        <w:rPr>
          <w:rFonts w:ascii="Calibri" w:hAnsi="Calibri" w:cs="Calibri"/>
          <w:sz w:val="22"/>
          <w:szCs w:val="22"/>
        </w:rPr>
        <w:t xml:space="preserve">und erdrückendes </w:t>
      </w:r>
      <w:r w:rsidRPr="00552ECB">
        <w:rPr>
          <w:rFonts w:ascii="Calibri" w:hAnsi="Calibri" w:cs="Calibri"/>
          <w:sz w:val="22"/>
          <w:szCs w:val="22"/>
        </w:rPr>
        <w:t>Maß.</w:t>
      </w:r>
      <w:r>
        <w:rPr>
          <w:rFonts w:ascii="Calibri" w:hAnsi="Calibri" w:cs="Calibri"/>
          <w:sz w:val="22"/>
          <w:szCs w:val="22"/>
        </w:rPr>
        <w:t xml:space="preserve"> </w:t>
      </w:r>
    </w:p>
    <w:p w:rsidR="00B66416" w:rsidRPr="00552ECB" w:rsidRDefault="00B66416" w:rsidP="00B66416">
      <w:pPr>
        <w:rPr>
          <w:rFonts w:ascii="Calibri" w:hAnsi="Calibri" w:cs="Calibri"/>
          <w:sz w:val="22"/>
          <w:szCs w:val="22"/>
        </w:rPr>
      </w:pPr>
      <w:r>
        <w:rPr>
          <w:rFonts w:ascii="Calibri" w:hAnsi="Calibri" w:cs="Calibri"/>
          <w:sz w:val="22"/>
          <w:szCs w:val="22"/>
        </w:rPr>
        <w:lastRenderedPageBreak/>
        <w:t xml:space="preserve">Die zugrundeliegende </w:t>
      </w:r>
      <w:r w:rsidRPr="004C5347">
        <w:rPr>
          <w:rFonts w:ascii="Calibri" w:hAnsi="Calibri" w:cs="Calibri"/>
          <w:sz w:val="22"/>
          <w:szCs w:val="22"/>
          <w:u w:val="single"/>
        </w:rPr>
        <w:t>Visualisierung</w:t>
      </w:r>
      <w:r>
        <w:rPr>
          <w:rFonts w:ascii="Calibri" w:hAnsi="Calibri" w:cs="Calibri"/>
          <w:sz w:val="22"/>
          <w:szCs w:val="22"/>
        </w:rPr>
        <w:t xml:space="preserve"> verharmlost die Situation aufgrund der gewählten Standorte. Anlagen werden teilweise durch Bäume oder die Bebauung verdeckt. Es gibt keine Bilder von höher gelegenen Standorten oder vom Dorfrand (z. B. Schützenhalle). Alle Anlagen wurden „aus dem Wind gedreht“ dargestellt. Die Visualisierung ist daher nicht aussagekräftig und wird als nicht entscheidungsreif abgelehnt.</w:t>
      </w:r>
    </w:p>
    <w:p w:rsidR="00B66416" w:rsidRDefault="00B66416" w:rsidP="00B66416">
      <w:pPr>
        <w:rPr>
          <w:rFonts w:ascii="Calibri" w:hAnsi="Calibri" w:cs="Calibri"/>
          <w:i/>
          <w:iCs/>
          <w:sz w:val="22"/>
          <w:szCs w:val="22"/>
        </w:rPr>
      </w:pPr>
    </w:p>
    <w:p w:rsidR="00B66416" w:rsidRDefault="00B66416" w:rsidP="00B66416">
      <w:pPr>
        <w:rPr>
          <w:rFonts w:ascii="Calibri" w:hAnsi="Calibri" w:cs="Calibri"/>
          <w:i/>
          <w:iCs/>
          <w:sz w:val="22"/>
          <w:szCs w:val="22"/>
        </w:rPr>
      </w:pPr>
      <w:r>
        <w:rPr>
          <w:rFonts w:ascii="Calibri" w:hAnsi="Calibri" w:cs="Calibri"/>
          <w:i/>
          <w:iCs/>
          <w:sz w:val="22"/>
          <w:szCs w:val="22"/>
        </w:rPr>
        <w:t>Von diesen Standpunkten aus müssten die geplanten WEA in das Bild reinvisualisiert werden (jeweils Erlinghausen, aus Blickrichtung der Schützenhalle):</w:t>
      </w:r>
    </w:p>
    <w:p w:rsidR="00B66416" w:rsidRDefault="00B66416" w:rsidP="00B66416">
      <w:pPr>
        <w:rPr>
          <w:rFonts w:ascii="Calibri" w:hAnsi="Calibri" w:cs="Calibri"/>
          <w:i/>
          <w:iCs/>
          <w:sz w:val="22"/>
          <w:szCs w:val="22"/>
        </w:rPr>
      </w:pPr>
    </w:p>
    <w:p w:rsidR="00B66416" w:rsidRDefault="003B4BA9" w:rsidP="00B66416">
      <w:pPr>
        <w:rPr>
          <w:rFonts w:ascii="Calibri" w:hAnsi="Calibri" w:cs="Calibri"/>
          <w:i/>
          <w:iCs/>
          <w:sz w:val="22"/>
          <w:szCs w:val="22"/>
        </w:rPr>
      </w:pPr>
      <w:r>
        <w:rPr>
          <w:rFonts w:ascii="Calibri" w:hAnsi="Calibri" w:cs="Calibri"/>
          <w:i/>
          <w:iCs/>
          <w:noProof/>
          <w:sz w:val="22"/>
          <w:szCs w:val="22"/>
        </w:rPr>
        <w:drawing>
          <wp:inline distT="0" distB="0" distL="0" distR="0">
            <wp:extent cx="3838575" cy="2562225"/>
            <wp:effectExtent l="19050" t="0" r="9525" b="0"/>
            <wp:docPr id="1" name="Bild 1" descr="V4_Schützenhal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_Schützenhalle2"/>
                    <pic:cNvPicPr>
                      <a:picLocks noChangeAspect="1" noChangeArrowheads="1"/>
                    </pic:cNvPicPr>
                  </pic:nvPicPr>
                  <pic:blipFill>
                    <a:blip r:embed="rId5" cstate="print"/>
                    <a:srcRect/>
                    <a:stretch>
                      <a:fillRect/>
                    </a:stretch>
                  </pic:blipFill>
                  <pic:spPr bwMode="auto">
                    <a:xfrm>
                      <a:off x="0" y="0"/>
                      <a:ext cx="3838575" cy="2562225"/>
                    </a:xfrm>
                    <a:prstGeom prst="rect">
                      <a:avLst/>
                    </a:prstGeom>
                    <a:noFill/>
                    <a:ln w="9525">
                      <a:noFill/>
                      <a:miter lim="800000"/>
                      <a:headEnd/>
                      <a:tailEnd/>
                    </a:ln>
                  </pic:spPr>
                </pic:pic>
              </a:graphicData>
            </a:graphic>
          </wp:inline>
        </w:drawing>
      </w:r>
    </w:p>
    <w:p w:rsidR="00B66416" w:rsidRDefault="00B66416" w:rsidP="00B66416">
      <w:pPr>
        <w:rPr>
          <w:rFonts w:ascii="Calibri" w:hAnsi="Calibri" w:cs="Calibri"/>
          <w:i/>
          <w:iCs/>
          <w:sz w:val="22"/>
          <w:szCs w:val="22"/>
        </w:rPr>
      </w:pPr>
      <w:r>
        <w:rPr>
          <w:rFonts w:ascii="Calibri" w:hAnsi="Calibri" w:cs="Calibri"/>
          <w:i/>
          <w:iCs/>
          <w:sz w:val="22"/>
          <w:szCs w:val="22"/>
        </w:rPr>
        <w:t xml:space="preserve"> Foto: Blickrichtung „Siek – Richtung Hesperinghausen“</w:t>
      </w:r>
    </w:p>
    <w:p w:rsidR="00B66416" w:rsidRDefault="00B66416" w:rsidP="00B66416">
      <w:pPr>
        <w:rPr>
          <w:rFonts w:ascii="Calibri" w:hAnsi="Calibri" w:cs="Calibri"/>
          <w:i/>
          <w:iCs/>
          <w:sz w:val="22"/>
          <w:szCs w:val="22"/>
        </w:rPr>
      </w:pPr>
    </w:p>
    <w:p w:rsidR="00B66416" w:rsidRDefault="00B66416" w:rsidP="00B66416">
      <w:pPr>
        <w:rPr>
          <w:rFonts w:ascii="Calibri" w:hAnsi="Calibri" w:cs="Calibri"/>
          <w:i/>
          <w:iCs/>
          <w:sz w:val="22"/>
          <w:szCs w:val="22"/>
        </w:rPr>
      </w:pPr>
    </w:p>
    <w:p w:rsidR="00B66416" w:rsidRDefault="003B4BA9" w:rsidP="00B66416">
      <w:pPr>
        <w:rPr>
          <w:rFonts w:ascii="Calibri" w:hAnsi="Calibri" w:cs="Calibri"/>
          <w:i/>
          <w:iCs/>
          <w:sz w:val="22"/>
          <w:szCs w:val="22"/>
        </w:rPr>
      </w:pPr>
      <w:r>
        <w:rPr>
          <w:rFonts w:ascii="Calibri" w:hAnsi="Calibri" w:cs="Calibri"/>
          <w:i/>
          <w:iCs/>
          <w:noProof/>
          <w:sz w:val="22"/>
          <w:szCs w:val="22"/>
        </w:rPr>
        <w:drawing>
          <wp:inline distT="0" distB="0" distL="0" distR="0">
            <wp:extent cx="3848100" cy="2562225"/>
            <wp:effectExtent l="19050" t="0" r="0" b="0"/>
            <wp:docPr id="2" name="Bild 2" descr="V4_Schützenha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4_Schützenhalle1"/>
                    <pic:cNvPicPr>
                      <a:picLocks noChangeAspect="1" noChangeArrowheads="1"/>
                    </pic:cNvPicPr>
                  </pic:nvPicPr>
                  <pic:blipFill>
                    <a:blip r:embed="rId6" cstate="print"/>
                    <a:srcRect/>
                    <a:stretch>
                      <a:fillRect/>
                    </a:stretch>
                  </pic:blipFill>
                  <pic:spPr bwMode="auto">
                    <a:xfrm>
                      <a:off x="0" y="0"/>
                      <a:ext cx="3848100" cy="2562225"/>
                    </a:xfrm>
                    <a:prstGeom prst="rect">
                      <a:avLst/>
                    </a:prstGeom>
                    <a:noFill/>
                    <a:ln w="9525">
                      <a:noFill/>
                      <a:miter lim="800000"/>
                      <a:headEnd/>
                      <a:tailEnd/>
                    </a:ln>
                  </pic:spPr>
                </pic:pic>
              </a:graphicData>
            </a:graphic>
          </wp:inline>
        </w:drawing>
      </w:r>
    </w:p>
    <w:p w:rsidR="00B66416" w:rsidRDefault="00B66416" w:rsidP="00B66416">
      <w:pPr>
        <w:rPr>
          <w:rFonts w:ascii="Calibri" w:hAnsi="Calibri" w:cs="Calibri"/>
          <w:i/>
          <w:iCs/>
          <w:sz w:val="22"/>
          <w:szCs w:val="22"/>
        </w:rPr>
      </w:pPr>
      <w:r>
        <w:rPr>
          <w:rFonts w:ascii="Calibri" w:hAnsi="Calibri" w:cs="Calibri"/>
          <w:i/>
          <w:iCs/>
          <w:sz w:val="22"/>
          <w:szCs w:val="22"/>
        </w:rPr>
        <w:t>Foto: Blickrichtung „Siek“</w:t>
      </w:r>
    </w:p>
    <w:p w:rsidR="00B66416" w:rsidRDefault="00B66416" w:rsidP="00B66416">
      <w:pPr>
        <w:rPr>
          <w:rFonts w:ascii="Calibri" w:hAnsi="Calibri" w:cs="Calibri"/>
          <w:i/>
          <w:iCs/>
          <w:sz w:val="22"/>
          <w:szCs w:val="22"/>
        </w:rPr>
      </w:pPr>
    </w:p>
    <w:p w:rsidR="00B66416" w:rsidRDefault="00B66416" w:rsidP="00B66416">
      <w:pPr>
        <w:rPr>
          <w:rFonts w:ascii="Calibri" w:hAnsi="Calibri" w:cs="Calibri"/>
          <w:sz w:val="22"/>
          <w:szCs w:val="22"/>
        </w:rPr>
      </w:pPr>
      <w:r w:rsidRPr="00552ECB">
        <w:rPr>
          <w:rFonts w:ascii="Calibri" w:hAnsi="Calibri" w:cs="Calibri"/>
          <w:sz w:val="22"/>
          <w:szCs w:val="22"/>
        </w:rPr>
        <w:t>Aus den genannten Gründen lehne ich den Bau weiterer riesiger WEA ab und fordere Sie auf,</w:t>
      </w:r>
      <w:r>
        <w:rPr>
          <w:rFonts w:ascii="Calibri" w:hAnsi="Calibri" w:cs="Calibri"/>
          <w:sz w:val="22"/>
          <w:szCs w:val="22"/>
        </w:rPr>
        <w:t xml:space="preserve"> den BImSch-Antrag abzulehnen. </w:t>
      </w:r>
    </w:p>
    <w:p w:rsidR="00B66416" w:rsidRPr="00552ECB" w:rsidRDefault="00B66416" w:rsidP="00B66416">
      <w:pPr>
        <w:rPr>
          <w:rFonts w:ascii="Calibri" w:hAnsi="Calibri" w:cs="Calibri"/>
          <w:sz w:val="22"/>
          <w:szCs w:val="22"/>
        </w:rPr>
      </w:pPr>
    </w:p>
    <w:p w:rsidR="00B66416" w:rsidRPr="00552ECB" w:rsidRDefault="00B66416" w:rsidP="00B66416">
      <w:pPr>
        <w:rPr>
          <w:rFonts w:ascii="Calibri" w:hAnsi="Calibri" w:cs="Calibri"/>
          <w:sz w:val="22"/>
          <w:szCs w:val="22"/>
        </w:rPr>
      </w:pPr>
      <w:r w:rsidRPr="00552ECB">
        <w:rPr>
          <w:rFonts w:ascii="Calibri" w:hAnsi="Calibri" w:cs="Calibri"/>
          <w:sz w:val="22"/>
          <w:szCs w:val="22"/>
        </w:rPr>
        <w:t>Mit freundlichen Grüßen</w:t>
      </w:r>
    </w:p>
    <w:p w:rsidR="00B66416" w:rsidRPr="00552ECB" w:rsidRDefault="00B66416" w:rsidP="00B66416">
      <w:pPr>
        <w:rPr>
          <w:rFonts w:ascii="Calibri" w:hAnsi="Calibri" w:cs="Calibri"/>
          <w:sz w:val="22"/>
          <w:szCs w:val="22"/>
        </w:rPr>
      </w:pPr>
    </w:p>
    <w:p w:rsidR="00B66416" w:rsidRPr="00552ECB" w:rsidRDefault="00B66416" w:rsidP="00B66416">
      <w:pPr>
        <w:rPr>
          <w:rFonts w:ascii="Calibri" w:hAnsi="Calibri" w:cs="Calibri"/>
          <w:sz w:val="22"/>
          <w:szCs w:val="22"/>
        </w:rPr>
      </w:pPr>
      <w:r w:rsidRPr="00552ECB">
        <w:rPr>
          <w:rFonts w:ascii="Calibri" w:hAnsi="Calibri" w:cs="Calibri"/>
          <w:sz w:val="22"/>
          <w:szCs w:val="22"/>
        </w:rPr>
        <w:t>_____________________________</w:t>
      </w:r>
    </w:p>
    <w:p w:rsidR="00B66416" w:rsidRPr="00552ECB" w:rsidRDefault="00B66416" w:rsidP="00B66416">
      <w:pPr>
        <w:rPr>
          <w:rFonts w:ascii="Calibri" w:hAnsi="Calibri" w:cs="Calibri"/>
          <w:sz w:val="22"/>
          <w:szCs w:val="22"/>
        </w:rPr>
      </w:pPr>
      <w:r w:rsidRPr="00552ECB">
        <w:rPr>
          <w:rFonts w:ascii="Calibri" w:hAnsi="Calibri" w:cs="Calibri"/>
          <w:sz w:val="22"/>
          <w:szCs w:val="22"/>
        </w:rPr>
        <w:t>Unterschrift</w:t>
      </w:r>
    </w:p>
    <w:p w:rsidR="00931197" w:rsidRPr="00552ECB" w:rsidRDefault="00931197" w:rsidP="00B66416">
      <w:pPr>
        <w:rPr>
          <w:rFonts w:ascii="Calibri" w:hAnsi="Calibri" w:cs="Calibri"/>
          <w:sz w:val="22"/>
          <w:szCs w:val="22"/>
        </w:rPr>
      </w:pPr>
    </w:p>
    <w:sectPr w:rsidR="00931197" w:rsidRPr="00552ECB">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E0A5A"/>
    <w:multiLevelType w:val="hybridMultilevel"/>
    <w:tmpl w:val="F8BAB5FE"/>
    <w:lvl w:ilvl="0" w:tplc="C0F05F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noPunctuationKerning/>
  <w:characterSpacingControl w:val="doNotCompress"/>
  <w:compat/>
  <w:rsids>
    <w:rsidRoot w:val="002307EC"/>
    <w:rsid w:val="00174B1F"/>
    <w:rsid w:val="00182F9D"/>
    <w:rsid w:val="001C0EFF"/>
    <w:rsid w:val="00215721"/>
    <w:rsid w:val="002307EC"/>
    <w:rsid w:val="0026251E"/>
    <w:rsid w:val="00275381"/>
    <w:rsid w:val="002A46F6"/>
    <w:rsid w:val="003224A0"/>
    <w:rsid w:val="00331F45"/>
    <w:rsid w:val="00356502"/>
    <w:rsid w:val="003A10BE"/>
    <w:rsid w:val="003B0310"/>
    <w:rsid w:val="003B4BA9"/>
    <w:rsid w:val="003B7DFB"/>
    <w:rsid w:val="003E30C8"/>
    <w:rsid w:val="003E6977"/>
    <w:rsid w:val="003F4F50"/>
    <w:rsid w:val="0040108B"/>
    <w:rsid w:val="0040663C"/>
    <w:rsid w:val="00453EC6"/>
    <w:rsid w:val="00455CAF"/>
    <w:rsid w:val="004A549E"/>
    <w:rsid w:val="004C22E8"/>
    <w:rsid w:val="004C5347"/>
    <w:rsid w:val="00504B3B"/>
    <w:rsid w:val="00552ECB"/>
    <w:rsid w:val="005776EC"/>
    <w:rsid w:val="005B7714"/>
    <w:rsid w:val="00652484"/>
    <w:rsid w:val="0066193E"/>
    <w:rsid w:val="006A6404"/>
    <w:rsid w:val="00757033"/>
    <w:rsid w:val="008D662D"/>
    <w:rsid w:val="008F0406"/>
    <w:rsid w:val="008F5DD2"/>
    <w:rsid w:val="00931197"/>
    <w:rsid w:val="009746CE"/>
    <w:rsid w:val="009F26F1"/>
    <w:rsid w:val="00A173C3"/>
    <w:rsid w:val="00A23951"/>
    <w:rsid w:val="00A239C3"/>
    <w:rsid w:val="00A348FA"/>
    <w:rsid w:val="00A37C96"/>
    <w:rsid w:val="00A604D3"/>
    <w:rsid w:val="00A64619"/>
    <w:rsid w:val="00AA1647"/>
    <w:rsid w:val="00AA1F49"/>
    <w:rsid w:val="00AF5606"/>
    <w:rsid w:val="00B3076E"/>
    <w:rsid w:val="00B66416"/>
    <w:rsid w:val="00C24EAB"/>
    <w:rsid w:val="00C419DB"/>
    <w:rsid w:val="00C85CDE"/>
    <w:rsid w:val="00CA4B4B"/>
    <w:rsid w:val="00CC5F9B"/>
    <w:rsid w:val="00CF2CDD"/>
    <w:rsid w:val="00D07802"/>
    <w:rsid w:val="00E3078B"/>
    <w:rsid w:val="00E913F5"/>
    <w:rsid w:val="00EC12DD"/>
    <w:rsid w:val="00F346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sz w:val="28"/>
      <w:szCs w:val="20"/>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Absender</vt:lpstr>
    </vt:vector>
  </TitlesOfParts>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Simone Aust</dc:creator>
  <cp:lastModifiedBy>Johann-Laptop</cp:lastModifiedBy>
  <cp:revision>2</cp:revision>
  <cp:lastPrinted>2015-03-24T06:36:00Z</cp:lastPrinted>
  <dcterms:created xsi:type="dcterms:W3CDTF">2015-03-26T17:39:00Z</dcterms:created>
  <dcterms:modified xsi:type="dcterms:W3CDTF">2015-03-26T17:39:00Z</dcterms:modified>
</cp:coreProperties>
</file>